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6E" w:rsidRDefault="007F4F1B" w:rsidP="007F4F1B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6359B7" wp14:editId="2475A463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762000" cy="804333"/>
            <wp:effectExtent l="0" t="0" r="0" b="0"/>
            <wp:wrapNone/>
            <wp:docPr id="1178" name="Resim 117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B6E">
        <w:rPr>
          <w:b/>
          <w:bCs/>
          <w:color w:val="000000"/>
        </w:rPr>
        <w:t>T.C.</w:t>
      </w:r>
    </w:p>
    <w:p w:rsidR="007F4F1B" w:rsidRPr="00CF79CC" w:rsidRDefault="007F4F1B" w:rsidP="007F4F1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F79CC">
        <w:rPr>
          <w:b/>
          <w:bCs/>
          <w:color w:val="000000"/>
        </w:rPr>
        <w:t>ESKİŞEHİR OSMANGAZİ ÜNİVERSİTESİ</w:t>
      </w:r>
    </w:p>
    <w:p w:rsidR="007F4F1B" w:rsidRPr="00CF79CC" w:rsidRDefault="007F4F1B" w:rsidP="007F4F1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F79CC">
        <w:rPr>
          <w:b/>
          <w:bCs/>
          <w:color w:val="000000"/>
        </w:rPr>
        <w:t>MÜHENDİSLİK-MİMARLIK FAKÜLTESİ</w:t>
      </w:r>
    </w:p>
    <w:p w:rsidR="007F4F1B" w:rsidRDefault="007F4F1B" w:rsidP="007F4F1B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F79CC">
        <w:rPr>
          <w:b/>
          <w:bCs/>
          <w:color w:val="000000"/>
        </w:rPr>
        <w:t>KİMYA MÜHENDİSLİĞİ BÖLÜMÜ</w:t>
      </w:r>
    </w:p>
    <w:p w:rsidR="007F4F1B" w:rsidRPr="00E4710E" w:rsidRDefault="007F4F1B" w:rsidP="007F4F1B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:rsidR="007F4F1B" w:rsidRDefault="007F4F1B" w:rsidP="007F4F1B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134878">
        <w:rPr>
          <w:b/>
          <w:bCs/>
          <w:color w:val="000000"/>
          <w:sz w:val="28"/>
          <w:szCs w:val="28"/>
        </w:rPr>
        <w:t>KURUMUN STAJYER DEĞERLENDİRME ANKETİ</w:t>
      </w:r>
    </w:p>
    <w:p w:rsidR="007F4F1B" w:rsidRDefault="007F4F1B" w:rsidP="007F4F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F4F1B" w:rsidRPr="00134878" w:rsidRDefault="007F4F1B" w:rsidP="007F4F1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4F1B" w:rsidRDefault="007F4F1B" w:rsidP="007F4F1B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3E75D4">
        <w:rPr>
          <w:color w:val="000000"/>
          <w:sz w:val="20"/>
          <w:szCs w:val="20"/>
        </w:rPr>
        <w:t>. . . /</w:t>
      </w:r>
      <w:r>
        <w:rPr>
          <w:color w:val="000000"/>
          <w:sz w:val="20"/>
          <w:szCs w:val="20"/>
        </w:rPr>
        <w:t>.</w:t>
      </w:r>
      <w:r w:rsidRPr="003E75D4">
        <w:rPr>
          <w:color w:val="000000"/>
          <w:sz w:val="20"/>
          <w:szCs w:val="20"/>
        </w:rPr>
        <w:t xml:space="preserve"> . . /</w:t>
      </w:r>
      <w:r>
        <w:rPr>
          <w:color w:val="000000"/>
          <w:sz w:val="20"/>
          <w:szCs w:val="20"/>
        </w:rPr>
        <w:t xml:space="preserve">. . . </w:t>
      </w: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</w:rPr>
      </w:pP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</w:rPr>
      </w:pPr>
      <w:r w:rsidRPr="003E75D4">
        <w:rPr>
          <w:color w:val="000000"/>
        </w:rPr>
        <w:t xml:space="preserve">Sayın </w:t>
      </w:r>
      <w:r>
        <w:rPr>
          <w:color w:val="000000"/>
        </w:rPr>
        <w:t>İlgili,</w:t>
      </w:r>
      <w:r w:rsidRPr="003E75D4">
        <w:rPr>
          <w:color w:val="000000"/>
        </w:rPr>
        <w:t xml:space="preserve"> </w:t>
      </w:r>
    </w:p>
    <w:p w:rsidR="007F4F1B" w:rsidRPr="003E75D4" w:rsidRDefault="007F4F1B" w:rsidP="007F4F1B">
      <w:pPr>
        <w:autoSpaceDE w:val="0"/>
        <w:autoSpaceDN w:val="0"/>
        <w:adjustRightInd w:val="0"/>
        <w:jc w:val="both"/>
        <w:rPr>
          <w:color w:val="000000"/>
        </w:rPr>
      </w:pP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Eskişehir Osmangazi </w:t>
      </w:r>
      <w:r w:rsidRPr="003E75D4">
        <w:rPr>
          <w:color w:val="000000"/>
          <w:sz w:val="22"/>
          <w:szCs w:val="22"/>
        </w:rPr>
        <w:t xml:space="preserve">Üniversitesi Mühendislik-Mimarlık Fakültesinin </w:t>
      </w:r>
      <w:r>
        <w:rPr>
          <w:color w:val="000000"/>
          <w:sz w:val="22"/>
          <w:szCs w:val="22"/>
        </w:rPr>
        <w:t xml:space="preserve">Kimya Mühendisliği </w:t>
      </w:r>
      <w:r w:rsidRPr="003E75D4">
        <w:rPr>
          <w:color w:val="000000"/>
          <w:sz w:val="22"/>
          <w:szCs w:val="22"/>
        </w:rPr>
        <w:t>Bölüm</w:t>
      </w:r>
      <w:r>
        <w:rPr>
          <w:color w:val="000000"/>
          <w:sz w:val="22"/>
          <w:szCs w:val="22"/>
        </w:rPr>
        <w:t xml:space="preserve">ünde </w:t>
      </w:r>
      <w:r w:rsidRPr="003E75D4">
        <w:rPr>
          <w:color w:val="000000"/>
          <w:sz w:val="22"/>
          <w:szCs w:val="22"/>
        </w:rPr>
        <w:t xml:space="preserve">çağdaş bir mühendislik eğitimi verilebilmesi için, gerek eğitim alt-yapısının ve gerekse mühendislik programlarının sürekli geliştirilmesi gerekmektedir. Bu yüzden, işyerinizde </w:t>
      </w:r>
      <w:r w:rsidRPr="003E75D4">
        <w:rPr>
          <w:color w:val="000000"/>
          <w:sz w:val="22"/>
          <w:szCs w:val="22"/>
          <w:u w:val="single"/>
        </w:rPr>
        <w:t xml:space="preserve">staj yapan öğrencilerimiz </w:t>
      </w:r>
      <w:r w:rsidRPr="003E75D4">
        <w:rPr>
          <w:color w:val="000000"/>
          <w:sz w:val="22"/>
          <w:szCs w:val="22"/>
        </w:rPr>
        <w:t xml:space="preserve">ile ilgili düşünceleriniz, değerlendirmeleriniz ve önerileriniz </w:t>
      </w:r>
      <w:r w:rsidRPr="003E75D4">
        <w:rPr>
          <w:b/>
          <w:bCs/>
          <w:color w:val="000000"/>
          <w:sz w:val="22"/>
          <w:szCs w:val="22"/>
        </w:rPr>
        <w:t xml:space="preserve">Eğitimde Kalitenin Sürekli Geliştirilmesi </w:t>
      </w:r>
      <w:r w:rsidRPr="003E75D4">
        <w:rPr>
          <w:color w:val="000000"/>
          <w:sz w:val="22"/>
          <w:szCs w:val="22"/>
        </w:rPr>
        <w:t xml:space="preserve">açısından son derece önemlidir. </w:t>
      </w:r>
      <w:r>
        <w:rPr>
          <w:color w:val="000000"/>
          <w:sz w:val="22"/>
          <w:szCs w:val="22"/>
        </w:rPr>
        <w:t xml:space="preserve">Staj yapan öğrencilerimizin sizlere daha faydalı olması ve iyi eğitim alması konusunda </w:t>
      </w:r>
      <w:r w:rsidRPr="003E75D4">
        <w:rPr>
          <w:color w:val="000000"/>
          <w:sz w:val="22"/>
          <w:szCs w:val="22"/>
        </w:rPr>
        <w:t>aşağıdaki anket</w:t>
      </w:r>
      <w:r>
        <w:rPr>
          <w:color w:val="000000"/>
          <w:sz w:val="22"/>
          <w:szCs w:val="22"/>
        </w:rPr>
        <w:t xml:space="preserve"> sorularını cevaplandırmanızı</w:t>
      </w:r>
      <w:r w:rsidRPr="003E75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ve bize öğrenci staj değerlendirme formu ile birlikte </w:t>
      </w:r>
      <w:r w:rsidRPr="00BF7FC1">
        <w:rPr>
          <w:b/>
          <w:color w:val="000000"/>
          <w:sz w:val="22"/>
          <w:szCs w:val="22"/>
        </w:rPr>
        <w:t>kapalı bir zarf içinde ulaştırmanızı</w:t>
      </w:r>
      <w:r w:rsidRPr="003E75D4">
        <w:rPr>
          <w:color w:val="000000"/>
          <w:sz w:val="22"/>
          <w:szCs w:val="22"/>
        </w:rPr>
        <w:t xml:space="preserve"> </w:t>
      </w:r>
      <w:r w:rsidRPr="00BF7FC1">
        <w:rPr>
          <w:bCs/>
          <w:color w:val="000000"/>
          <w:sz w:val="22"/>
          <w:szCs w:val="22"/>
        </w:rPr>
        <w:t>önemle rica ederiz</w:t>
      </w:r>
      <w:r w:rsidRPr="00BF7FC1">
        <w:rPr>
          <w:color w:val="000000"/>
          <w:sz w:val="22"/>
          <w:szCs w:val="22"/>
        </w:rPr>
        <w:t xml:space="preserve">. Katkılarınız </w:t>
      </w:r>
      <w:r w:rsidRPr="003E75D4">
        <w:rPr>
          <w:color w:val="000000"/>
          <w:sz w:val="22"/>
          <w:szCs w:val="22"/>
        </w:rPr>
        <w:t xml:space="preserve">için şimdiden teşekkür ederiz. </w:t>
      </w: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4F1B" w:rsidRPr="003E75D4" w:rsidRDefault="007F4F1B" w:rsidP="007F4F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4F1B" w:rsidRDefault="007F4F1B" w:rsidP="007F4F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7F4F1B" w:rsidRDefault="007F4F1B" w:rsidP="007F4F1B">
      <w:pPr>
        <w:rPr>
          <w:color w:val="000000"/>
          <w:sz w:val="22"/>
          <w:szCs w:val="22"/>
        </w:rPr>
      </w:pPr>
    </w:p>
    <w:p w:rsidR="007F4F1B" w:rsidRDefault="007F4F1B" w:rsidP="007F4F1B">
      <w:pPr>
        <w:rPr>
          <w:b/>
          <w:color w:val="000000"/>
          <w:sz w:val="22"/>
          <w:szCs w:val="22"/>
        </w:rPr>
      </w:pPr>
    </w:p>
    <w:p w:rsidR="007F4F1B" w:rsidRPr="00A56588" w:rsidRDefault="007F4F1B" w:rsidP="007F4F1B">
      <w:pPr>
        <w:rPr>
          <w:b/>
          <w:color w:val="000000"/>
          <w:sz w:val="22"/>
          <w:szCs w:val="22"/>
        </w:rPr>
      </w:pPr>
      <w:r w:rsidRPr="00A56588">
        <w:rPr>
          <w:b/>
          <w:color w:val="000000"/>
          <w:sz w:val="22"/>
          <w:szCs w:val="22"/>
        </w:rPr>
        <w:t>Yazışma Adresi:</w:t>
      </w:r>
    </w:p>
    <w:p w:rsidR="007F4F1B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Eskişehir Osmangazi Üniversitesi</w:t>
      </w:r>
      <w:r w:rsidRPr="00A5658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A56588">
        <w:rPr>
          <w:sz w:val="22"/>
          <w:szCs w:val="22"/>
        </w:rPr>
        <w:t>Bölüm Başkan</w:t>
      </w:r>
      <w:r>
        <w:rPr>
          <w:sz w:val="22"/>
          <w:szCs w:val="22"/>
        </w:rPr>
        <w:t>l</w:t>
      </w:r>
      <w:r w:rsidRPr="00A56588">
        <w:rPr>
          <w:sz w:val="22"/>
          <w:szCs w:val="22"/>
        </w:rPr>
        <w:t>ı</w:t>
      </w:r>
      <w:r>
        <w:rPr>
          <w:sz w:val="22"/>
          <w:szCs w:val="22"/>
        </w:rPr>
        <w:t>ğı</w:t>
      </w:r>
      <w:r w:rsidRPr="00A56588">
        <w:rPr>
          <w:color w:val="000000"/>
          <w:sz w:val="22"/>
          <w:szCs w:val="22"/>
        </w:rPr>
        <w:tab/>
        <w:t xml:space="preserve">                  </w:t>
      </w:r>
      <w:r>
        <w:rPr>
          <w:color w:val="000000"/>
          <w:sz w:val="22"/>
          <w:szCs w:val="22"/>
        </w:rPr>
        <w:t xml:space="preserve">    </w:t>
      </w:r>
      <w:r w:rsidRPr="00A56588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 </w:t>
      </w:r>
    </w:p>
    <w:p w:rsidR="007F4F1B" w:rsidRDefault="007F4F1B" w:rsidP="007F4F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</w:t>
      </w:r>
      <w:r w:rsidRPr="00A56588">
        <w:rPr>
          <w:color w:val="000000"/>
          <w:sz w:val="22"/>
          <w:szCs w:val="22"/>
        </w:rPr>
        <w:t>hendislik Mimarlık Fakültesi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          </w:t>
      </w:r>
      <w:r>
        <w:rPr>
          <w:color w:val="000000"/>
          <w:sz w:val="22"/>
          <w:szCs w:val="22"/>
        </w:rPr>
        <w:t xml:space="preserve">                  </w:t>
      </w:r>
    </w:p>
    <w:p w:rsidR="007F4F1B" w:rsidRPr="00A56588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Kimya Mühendisliği Bölümü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</w:p>
    <w:p w:rsidR="007F4F1B" w:rsidRPr="00A56588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Meşelik Yerleşkesi, 26480</w:t>
      </w:r>
      <w:r>
        <w:rPr>
          <w:color w:val="000000"/>
          <w:sz w:val="22"/>
          <w:szCs w:val="22"/>
        </w:rPr>
        <w:t xml:space="preserve"> </w:t>
      </w:r>
      <w:r w:rsidRPr="00A56588">
        <w:rPr>
          <w:color w:val="000000"/>
          <w:sz w:val="22"/>
          <w:szCs w:val="22"/>
        </w:rPr>
        <w:t>ESKİŞEHİR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</w:t>
      </w:r>
    </w:p>
    <w:p w:rsidR="007F4F1B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Tel: 0.222.2393750 (3</w:t>
      </w:r>
      <w:r>
        <w:rPr>
          <w:color w:val="000000"/>
          <w:sz w:val="22"/>
          <w:szCs w:val="22"/>
        </w:rPr>
        <w:t>671</w:t>
      </w:r>
      <w:r w:rsidRPr="00A56588">
        <w:rPr>
          <w:color w:val="000000"/>
          <w:sz w:val="22"/>
          <w:szCs w:val="22"/>
        </w:rPr>
        <w:t>)</w:t>
      </w:r>
      <w:r w:rsidRPr="006427A0">
        <w:rPr>
          <w:color w:val="000000"/>
          <w:sz w:val="22"/>
          <w:szCs w:val="22"/>
        </w:rPr>
        <w:t xml:space="preserve"> </w:t>
      </w:r>
    </w:p>
    <w:p w:rsidR="007F4F1B" w:rsidRDefault="007F4F1B" w:rsidP="007F4F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Belgeg</w:t>
      </w:r>
      <w:r w:rsidRPr="00A56588">
        <w:rPr>
          <w:color w:val="000000"/>
          <w:sz w:val="22"/>
          <w:szCs w:val="22"/>
        </w:rPr>
        <w:t>eçer: 0.222.2393613</w:t>
      </w:r>
    </w:p>
    <w:p w:rsidR="007F4F1B" w:rsidRPr="00A92EEE" w:rsidRDefault="007F4F1B" w:rsidP="007F4F1B">
      <w:pPr>
        <w:jc w:val="both"/>
        <w:rPr>
          <w:color w:val="000000"/>
        </w:rPr>
      </w:pPr>
      <w:r w:rsidRPr="00A92EEE">
        <w:rPr>
          <w:color w:val="000000"/>
        </w:rPr>
        <w:t>E-posta: kimyamuh@ogu.edu.tr</w:t>
      </w:r>
    </w:p>
    <w:p w:rsidR="007F4F1B" w:rsidRDefault="007F4F1B" w:rsidP="007F4F1B">
      <w:pPr>
        <w:rPr>
          <w:color w:val="000000"/>
          <w:sz w:val="22"/>
          <w:szCs w:val="22"/>
        </w:rPr>
      </w:pPr>
      <w:r w:rsidRPr="009845E0">
        <w:rPr>
          <w:color w:val="000000"/>
          <w:sz w:val="22"/>
          <w:szCs w:val="22"/>
        </w:rPr>
        <w:t>İnternet adresi: http://www2.ogu.edu.tr/~kimyamuh</w:t>
      </w:r>
      <w:r>
        <w:rPr>
          <w:color w:val="000000"/>
          <w:sz w:val="22"/>
          <w:szCs w:val="22"/>
        </w:rPr>
        <w:tab/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6B79FB" w:rsidRDefault="006B79F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6B79FB" w:rsidRDefault="006B79F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Pr="00545D48" w:rsidRDefault="007F4F1B" w:rsidP="007F4F1B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lastRenderedPageBreak/>
        <w:t>Firma/kurum adı:</w:t>
      </w:r>
    </w:p>
    <w:p w:rsidR="007F4F1B" w:rsidRPr="00545D48" w:rsidRDefault="007F4F1B" w:rsidP="007F4F1B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t xml:space="preserve">Değerlendiricinin firmadaki görevi: </w:t>
      </w:r>
    </w:p>
    <w:p w:rsidR="007F4F1B" w:rsidRPr="00545D48" w:rsidRDefault="007F4F1B" w:rsidP="007F4F1B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t>Yazışma adresiniz: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Firmanızda Eskişehir Osmangazi Üniversitesi Kimya Mühendisliği bölümü mezunu çalışıyorsa;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Çalışanın Adı-Soyadı: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İletişim bilgisi: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Mezuniyet yılı: </w:t>
      </w:r>
      <w:bookmarkStart w:id="0" w:name="_GoBack"/>
      <w:bookmarkEnd w:id="0"/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584"/>
        <w:gridCol w:w="411"/>
        <w:gridCol w:w="404"/>
        <w:gridCol w:w="398"/>
        <w:gridCol w:w="394"/>
        <w:gridCol w:w="390"/>
      </w:tblGrid>
      <w:tr w:rsidR="007F4F1B" w:rsidRPr="00447F9F" w:rsidTr="0061498D">
        <w:trPr>
          <w:trHeight w:val="397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D406C5">
              <w:rPr>
                <w:b/>
                <w:szCs w:val="22"/>
              </w:rPr>
              <w:t>Bölümümüz Stajyer Öğrencilerinin Değerlendirilmesi</w:t>
            </w:r>
          </w:p>
        </w:tc>
      </w:tr>
      <w:tr w:rsidR="007F4F1B" w:rsidRPr="00447F9F" w:rsidTr="0061498D">
        <w:trPr>
          <w:trHeight w:val="640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</w:tcPr>
          <w:p w:rsidR="007F4F1B" w:rsidRPr="00F803AF" w:rsidRDefault="007F4F1B" w:rsidP="0061498D">
            <w:pPr>
              <w:pStyle w:val="GvdeMetni"/>
              <w:rPr>
                <w:szCs w:val="22"/>
              </w:rPr>
            </w:pPr>
            <w:r w:rsidRPr="00071117">
              <w:rPr>
                <w:szCs w:val="22"/>
              </w:rPr>
              <w:t xml:space="preserve">Bu bölümde kurumunuzda </w:t>
            </w:r>
            <w:r>
              <w:rPr>
                <w:szCs w:val="22"/>
              </w:rPr>
              <w:t xml:space="preserve">staj yapmakta olan </w:t>
            </w:r>
            <w:r w:rsidRPr="00071117">
              <w:rPr>
                <w:szCs w:val="22"/>
              </w:rPr>
              <w:t>ESOG</w:t>
            </w:r>
            <w:r>
              <w:rPr>
                <w:szCs w:val="22"/>
              </w:rPr>
              <w:t>Ü</w:t>
            </w:r>
            <w:r w:rsidRPr="00071117">
              <w:rPr>
                <w:szCs w:val="22"/>
              </w:rPr>
              <w:t xml:space="preserve"> Kimya Mühendisliği Bölümü stajyer öğre</w:t>
            </w:r>
            <w:r>
              <w:rPr>
                <w:szCs w:val="22"/>
              </w:rPr>
              <w:t>nc</w:t>
            </w:r>
            <w:r w:rsidRPr="00071117">
              <w:rPr>
                <w:szCs w:val="22"/>
              </w:rPr>
              <w:t>ilerini aşağıda verilen puanlama cetv</w:t>
            </w:r>
            <w:r>
              <w:rPr>
                <w:szCs w:val="22"/>
              </w:rPr>
              <w:t xml:space="preserve">elini kullanarak değerlendirmenizi rica ederiz. </w:t>
            </w:r>
            <w:r w:rsidRPr="00626BD1">
              <w:rPr>
                <w:i/>
                <w:szCs w:val="24"/>
                <w:u w:val="single"/>
              </w:rPr>
              <w:t>Görüşünüzün olmadığı soruları boş bırakınız.</w:t>
            </w:r>
          </w:p>
        </w:tc>
      </w:tr>
      <w:tr w:rsidR="007F4F1B" w:rsidRPr="00447F9F" w:rsidTr="0061498D">
        <w:trPr>
          <w:trHeight w:val="340"/>
        </w:trPr>
        <w:tc>
          <w:tcPr>
            <w:tcW w:w="8115" w:type="dxa"/>
            <w:gridSpan w:val="2"/>
            <w:vMerge w:val="restart"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F4F1B" w:rsidRPr="00071117" w:rsidRDefault="007F4F1B" w:rsidP="0061498D">
            <w:pPr>
              <w:pStyle w:val="GvdeMetni"/>
              <w:jc w:val="center"/>
              <w:rPr>
                <w:szCs w:val="22"/>
              </w:rPr>
            </w:pPr>
            <w:r w:rsidRPr="00071117">
              <w:rPr>
                <w:b/>
                <w:szCs w:val="22"/>
              </w:rPr>
              <w:t xml:space="preserve">5. Çok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4.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3. Orta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 xml:space="preserve">2. Düşük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>1. Çok düşük</w:t>
            </w:r>
          </w:p>
        </w:tc>
        <w:tc>
          <w:tcPr>
            <w:tcW w:w="1997" w:type="dxa"/>
            <w:gridSpan w:val="5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F4F1B" w:rsidRPr="00447F9F" w:rsidRDefault="007F4F1B" w:rsidP="0061498D">
            <w:pPr>
              <w:spacing w:line="240" w:lineRule="atLeast"/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Değerlendirme</w:t>
            </w:r>
          </w:p>
        </w:tc>
      </w:tr>
      <w:tr w:rsidR="007F4F1B" w:rsidRPr="00447F9F" w:rsidTr="0061498D">
        <w:trPr>
          <w:trHeight w:val="227"/>
        </w:trPr>
        <w:tc>
          <w:tcPr>
            <w:tcW w:w="8115" w:type="dxa"/>
            <w:gridSpan w:val="2"/>
            <w:vMerge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pStyle w:val="GvdeMetni"/>
              <w:rPr>
                <w:szCs w:val="22"/>
              </w:rPr>
            </w:pP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4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1</w:t>
            </w:r>
          </w:p>
        </w:tc>
      </w:tr>
      <w:tr w:rsidR="007F4F1B" w:rsidRPr="00447F9F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rFonts w:ascii="TimesNewRoman" w:hAnsi="TimesNewRoman" w:cs="TimesNewRoman"/>
              </w:rPr>
            </w:pPr>
            <w:r w:rsidRPr="00071117">
              <w:rPr>
                <w:sz w:val="22"/>
                <w:szCs w:val="22"/>
              </w:rPr>
              <w:t>Öğrenci, kendine amaç ve hedefler belirleme ve uygulama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447F9F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Planlı çalışarak verilen işi zamanında bitirme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447F9F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553ACC" w:rsidRDefault="007F4F1B" w:rsidP="0061498D">
            <w:pPr>
              <w:jc w:val="both"/>
              <w:rPr>
                <w:sz w:val="22"/>
                <w:szCs w:val="22"/>
              </w:rPr>
            </w:pPr>
            <w:r w:rsidRPr="00071117">
              <w:rPr>
                <w:sz w:val="22"/>
                <w:szCs w:val="22"/>
              </w:rPr>
              <w:t xml:space="preserve">Görev </w:t>
            </w:r>
            <w:r>
              <w:rPr>
                <w:sz w:val="22"/>
                <w:szCs w:val="22"/>
              </w:rPr>
              <w:t>ve sorumluluk almaya isteklidir.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Öğrenme ve çalışmaya istekli ve gayretlidir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E87D94" w:rsidRDefault="007F4F1B" w:rsidP="0061498D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>Kendine güven</w:t>
            </w:r>
            <w:r>
              <w:t>i</w:t>
            </w:r>
            <w:r w:rsidRPr="00071117">
              <w:t xml:space="preserve"> </w:t>
            </w:r>
            <w:r>
              <w:t>vardır.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E87D94" w:rsidRDefault="007F4F1B" w:rsidP="0061498D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 xml:space="preserve">Çalışma saatlerine </w:t>
            </w:r>
            <w:r>
              <w:t>uyumda özenlidir.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pStyle w:val="GvdeMetni21"/>
              <w:jc w:val="center"/>
              <w:rPr>
                <w:szCs w:val="22"/>
              </w:rPr>
            </w:pPr>
            <w:r w:rsidRPr="00071117">
              <w:rPr>
                <w:szCs w:val="22"/>
              </w:rPr>
              <w:t>7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Mühendislik bilgilerini kullanabilme ve görüşlerini anlatabilme becerisine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Kurum çalışanları ile yapıcı ve olumlu iletişim kurma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Disiplinler arası ve takım çalışma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1285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1" w:type="dxa"/>
            <w:gridSpan w:val="6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Default="007F4F1B" w:rsidP="0061498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Stajın daha yararlı olabilmesi için önerileriniz:</w:t>
            </w:r>
          </w:p>
          <w:p w:rsidR="007F4F1B" w:rsidRDefault="007F4F1B" w:rsidP="0061498D">
            <w:pPr>
              <w:jc w:val="both"/>
              <w:rPr>
                <w:color w:val="000000"/>
              </w:rPr>
            </w:pPr>
          </w:p>
          <w:p w:rsidR="007F4F1B" w:rsidRDefault="007F4F1B" w:rsidP="0061498D">
            <w:pPr>
              <w:jc w:val="both"/>
              <w:rPr>
                <w:color w:val="000000"/>
              </w:rPr>
            </w:pPr>
          </w:p>
          <w:p w:rsidR="007F4F1B" w:rsidRDefault="007F4F1B" w:rsidP="0061498D">
            <w:pPr>
              <w:jc w:val="both"/>
              <w:rPr>
                <w:color w:val="000000"/>
              </w:rPr>
            </w:pPr>
          </w:p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</w:tbl>
    <w:p w:rsidR="007F4F1B" w:rsidRDefault="007F4F1B" w:rsidP="007F4F1B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781B1B" w:rsidRDefault="007F4F1B" w:rsidP="007F4F1B">
      <w:pPr>
        <w:jc w:val="both"/>
        <w:rPr>
          <w:b/>
          <w:color w:val="000000"/>
          <w:sz w:val="22"/>
          <w:szCs w:val="22"/>
        </w:rPr>
      </w:pPr>
      <w:r w:rsidRPr="0082625D">
        <w:rPr>
          <w:b/>
          <w:color w:val="000000"/>
          <w:sz w:val="22"/>
          <w:szCs w:val="22"/>
        </w:rPr>
        <w:t xml:space="preserve">NOT: </w:t>
      </w:r>
    </w:p>
    <w:p w:rsidR="007F4F1B" w:rsidRDefault="007F4F1B" w:rsidP="007F4F1B">
      <w:pPr>
        <w:jc w:val="both"/>
      </w:pPr>
      <w:r w:rsidRPr="0082625D">
        <w:rPr>
          <w:b/>
          <w:color w:val="000000"/>
          <w:sz w:val="22"/>
          <w:szCs w:val="22"/>
        </w:rPr>
        <w:t>Bölümümüzde öğrenciler</w:t>
      </w:r>
      <w:r>
        <w:rPr>
          <w:b/>
          <w:color w:val="000000"/>
          <w:sz w:val="22"/>
          <w:szCs w:val="22"/>
        </w:rPr>
        <w:t xml:space="preserve">imizin mezun olabilmeleri için </w:t>
      </w:r>
      <w:r w:rsidR="00D107B5">
        <w:rPr>
          <w:b/>
          <w:color w:val="000000"/>
          <w:sz w:val="22"/>
          <w:szCs w:val="22"/>
        </w:rPr>
        <w:t xml:space="preserve">toplam </w:t>
      </w:r>
      <w:r>
        <w:rPr>
          <w:b/>
          <w:color w:val="000000"/>
          <w:sz w:val="22"/>
          <w:szCs w:val="22"/>
        </w:rPr>
        <w:t>45</w:t>
      </w:r>
      <w:r w:rsidRPr="0082625D">
        <w:rPr>
          <w:b/>
          <w:color w:val="000000"/>
          <w:sz w:val="22"/>
          <w:szCs w:val="22"/>
        </w:rPr>
        <w:t xml:space="preserve"> işgünü (</w:t>
      </w:r>
      <w:r>
        <w:rPr>
          <w:b/>
          <w:color w:val="000000"/>
          <w:sz w:val="22"/>
          <w:szCs w:val="22"/>
        </w:rPr>
        <w:t>15</w:t>
      </w:r>
      <w:r w:rsidRPr="0082625D">
        <w:rPr>
          <w:b/>
          <w:color w:val="000000"/>
          <w:sz w:val="22"/>
          <w:szCs w:val="22"/>
        </w:rPr>
        <w:t xml:space="preserve"> laboratuvar + </w:t>
      </w:r>
      <w:r>
        <w:rPr>
          <w:b/>
          <w:color w:val="000000"/>
          <w:sz w:val="22"/>
          <w:szCs w:val="22"/>
        </w:rPr>
        <w:t>30</w:t>
      </w:r>
      <w:r w:rsidR="00781B1B">
        <w:rPr>
          <w:b/>
          <w:color w:val="000000"/>
          <w:sz w:val="22"/>
          <w:szCs w:val="22"/>
        </w:rPr>
        <w:t xml:space="preserve"> </w:t>
      </w:r>
      <w:r w:rsidRPr="0082625D">
        <w:rPr>
          <w:b/>
          <w:color w:val="000000"/>
          <w:sz w:val="22"/>
          <w:szCs w:val="22"/>
        </w:rPr>
        <w:t xml:space="preserve">işletme) staj </w:t>
      </w:r>
      <w:r>
        <w:rPr>
          <w:b/>
          <w:color w:val="000000"/>
          <w:sz w:val="22"/>
          <w:szCs w:val="22"/>
        </w:rPr>
        <w:t xml:space="preserve">yapmaları gerekmektedir. </w:t>
      </w:r>
      <w:r w:rsidRPr="0082625D">
        <w:rPr>
          <w:b/>
          <w:color w:val="000000"/>
          <w:sz w:val="22"/>
          <w:szCs w:val="22"/>
        </w:rPr>
        <w:t xml:space="preserve">Staj sonunda </w:t>
      </w:r>
      <w:r>
        <w:rPr>
          <w:b/>
          <w:color w:val="000000"/>
          <w:sz w:val="22"/>
          <w:szCs w:val="22"/>
        </w:rPr>
        <w:t>öğrencilere</w:t>
      </w:r>
      <w:r w:rsidRPr="0082625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bir jüri tarafından staj </w:t>
      </w:r>
      <w:r w:rsidRPr="0082625D">
        <w:rPr>
          <w:b/>
          <w:color w:val="000000"/>
          <w:sz w:val="22"/>
          <w:szCs w:val="22"/>
        </w:rPr>
        <w:t>sözlü sınav</w:t>
      </w:r>
      <w:r>
        <w:rPr>
          <w:b/>
          <w:color w:val="000000"/>
          <w:sz w:val="22"/>
          <w:szCs w:val="22"/>
        </w:rPr>
        <w:t>ı uygulanmaktadır.</w:t>
      </w:r>
    </w:p>
    <w:p w:rsidR="007F4F1B" w:rsidRPr="006E57D8" w:rsidRDefault="007F4F1B" w:rsidP="00C43C78">
      <w:pPr>
        <w:spacing w:after="120"/>
        <w:rPr>
          <w:sz w:val="18"/>
          <w:szCs w:val="18"/>
        </w:rPr>
      </w:pPr>
    </w:p>
    <w:sectPr w:rsidR="007F4F1B" w:rsidRPr="006E57D8" w:rsidSect="00781B1B">
      <w:headerReference w:type="default" r:id="rId9"/>
      <w:footerReference w:type="default" r:id="rId10"/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7E" w:rsidRDefault="006E2C7E">
      <w:r>
        <w:separator/>
      </w:r>
    </w:p>
  </w:endnote>
  <w:endnote w:type="continuationSeparator" w:id="0">
    <w:p w:rsidR="006E2C7E" w:rsidRDefault="006E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</w:t>
    </w:r>
    <w:r w:rsidR="007B5FCA">
      <w:rPr>
        <w:sz w:val="20"/>
        <w:szCs w:val="20"/>
        <w:lang w:val="en-US"/>
      </w:rPr>
      <w:t>671</w:t>
    </w:r>
    <w:r w:rsidR="00FB0C99">
      <w:rPr>
        <w:sz w:val="20"/>
        <w:szCs w:val="20"/>
        <w:lang w:val="en-US"/>
      </w:rPr>
      <w:t xml:space="preserve">     </w:t>
    </w:r>
    <w:proofErr w:type="spellStart"/>
    <w:r w:rsidR="00CD5A6E">
      <w:rPr>
        <w:sz w:val="20"/>
        <w:szCs w:val="20"/>
        <w:lang w:val="en-US"/>
      </w:rPr>
      <w:t>Belgegeçer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</w:t>
    </w:r>
    <w:r w:rsidR="00CD5A6E">
      <w:rPr>
        <w:sz w:val="20"/>
        <w:szCs w:val="20"/>
        <w:lang w:val="en-US"/>
      </w:rPr>
      <w:t>2393613</w:t>
    </w:r>
  </w:p>
  <w:p w:rsidR="00DF150A" w:rsidRPr="00492EC9" w:rsidRDefault="007F4F1B" w:rsidP="007F4F1B">
    <w:pPr>
      <w:tabs>
        <w:tab w:val="left" w:pos="720"/>
        <w:tab w:val="center" w:pos="4641"/>
      </w:tabs>
      <w:ind w:right="-210"/>
      <w:rPr>
        <w:sz w:val="20"/>
        <w:szCs w:val="20"/>
        <w:lang w:val="en-US"/>
      </w:rPr>
    </w:pPr>
    <w:r>
      <w:tab/>
    </w:r>
    <w:r>
      <w:tab/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7E" w:rsidRDefault="006E2C7E">
      <w:r>
        <w:separator/>
      </w:r>
    </w:p>
  </w:footnote>
  <w:footnote w:type="continuationSeparator" w:id="0">
    <w:p w:rsidR="006E2C7E" w:rsidRDefault="006E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Pr="007F4F1B" w:rsidRDefault="00E22A7E" w:rsidP="007F4F1B">
    <w:pPr>
      <w:pStyle w:val="stBilgi"/>
    </w:pPr>
    <w:r w:rsidRPr="007F4F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6E4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B9A"/>
    <w:rsid w:val="00161C0B"/>
    <w:rsid w:val="001633C7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14B6E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B79FB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2C7E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B1B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4498"/>
    <w:rsid w:val="007B5FCA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1ABC"/>
    <w:rsid w:val="007E3BC6"/>
    <w:rsid w:val="007E3F02"/>
    <w:rsid w:val="007E68E8"/>
    <w:rsid w:val="007F1C23"/>
    <w:rsid w:val="007F28E0"/>
    <w:rsid w:val="007F476A"/>
    <w:rsid w:val="007F4F1B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C7AC7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A16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963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A6E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07B5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B3950"/>
    <w:rsid w:val="00DC07D2"/>
    <w:rsid w:val="00DC23DF"/>
    <w:rsid w:val="00DC45C9"/>
    <w:rsid w:val="00DD083E"/>
    <w:rsid w:val="00DD10A1"/>
    <w:rsid w:val="00DD2550"/>
    <w:rsid w:val="00DD5D75"/>
    <w:rsid w:val="00DD7BBA"/>
    <w:rsid w:val="00DE1C41"/>
    <w:rsid w:val="00DE2868"/>
    <w:rsid w:val="00DE3AE7"/>
    <w:rsid w:val="00DE6069"/>
    <w:rsid w:val="00DF150A"/>
    <w:rsid w:val="00DF1877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4559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5491EE"/>
  <w15:docId w15:val="{94B8E7F4-D31A-42CA-A5AE-C79C8C12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paragraph" w:customStyle="1" w:styleId="GvdeMetni21">
    <w:name w:val="Gövde Metni 21"/>
    <w:basedOn w:val="Normal"/>
    <w:rsid w:val="007F4F1B"/>
    <w:pPr>
      <w:overflowPunct w:val="0"/>
      <w:autoSpaceDE w:val="0"/>
      <w:autoSpaceDN w:val="0"/>
      <w:adjustRightInd w:val="0"/>
      <w:jc w:val="both"/>
      <w:textAlignment w:val="baseline"/>
    </w:pPr>
    <w:rPr>
      <w:b/>
      <w:small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4232-587B-48E0-9DC3-4ED4AD67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2941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GOKHAN</cp:lastModifiedBy>
  <cp:revision>8</cp:revision>
  <cp:lastPrinted>2012-06-20T15:23:00Z</cp:lastPrinted>
  <dcterms:created xsi:type="dcterms:W3CDTF">2024-10-23T13:44:00Z</dcterms:created>
  <dcterms:modified xsi:type="dcterms:W3CDTF">2024-12-11T14:27:00Z</dcterms:modified>
</cp:coreProperties>
</file>